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52" w:rsidRPr="001F07E5" w:rsidRDefault="00793552">
      <w:pPr>
        <w:jc w:val="right"/>
        <w:rPr>
          <w:sz w:val="19"/>
          <w:szCs w:val="19"/>
        </w:rPr>
      </w:pPr>
    </w:p>
    <w:tbl>
      <w:tblPr>
        <w:tblW w:w="1008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807"/>
        <w:gridCol w:w="2143"/>
        <w:gridCol w:w="15"/>
        <w:gridCol w:w="1440"/>
        <w:gridCol w:w="1243"/>
        <w:gridCol w:w="582"/>
        <w:gridCol w:w="97"/>
        <w:gridCol w:w="1709"/>
        <w:gridCol w:w="811"/>
      </w:tblGrid>
      <w:tr w:rsidR="00B423F2" w:rsidTr="00152F88">
        <w:trPr>
          <w:cantSplit/>
          <w:trHeight w:val="3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423F2" w:rsidRDefault="00B423F2" w:rsidP="003941E7">
            <w:pPr>
              <w:spacing w:line="16" w:lineRule="atLeast"/>
              <w:ind w:lef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Superior Court of New Jersey </w:t>
            </w: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423F2" w:rsidRDefault="00B423F2" w:rsidP="003941E7">
            <w:pPr>
              <w:spacing w:line="16" w:lineRule="atLeast"/>
              <w:ind w:lef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Chancery Division - Family Part</w:t>
            </w: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5236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23F2" w:rsidRPr="00DE3A04" w:rsidRDefault="00B423F2" w:rsidP="00B423F2">
            <w:pPr>
              <w:pBdr>
                <w:bottom w:val="single" w:sz="4" w:space="1" w:color="auto"/>
              </w:pBdr>
              <w:ind w:right="288"/>
              <w:rPr>
                <w:b/>
                <w:bCs/>
                <w:sz w:val="24"/>
              </w:rPr>
            </w:pPr>
            <w:bookmarkStart w:id="0" w:name="CntyName" w:colFirst="6" w:colLast="6"/>
            <w:r w:rsidRPr="00DE3A04">
              <w:rPr>
                <w:b/>
                <w:bCs/>
                <w:sz w:val="24"/>
              </w:rPr>
              <w:t>New Jersey Division of Child Protection</w:t>
            </w:r>
            <w:r w:rsidRPr="00DE3A04">
              <w:rPr>
                <w:b/>
                <w:bCs/>
                <w:sz w:val="24"/>
              </w:rPr>
              <w:br/>
              <w:t>and Permanency</w:t>
            </w:r>
            <w:r w:rsidRPr="00DE3A04">
              <w:rPr>
                <w:sz w:val="24"/>
              </w:rPr>
              <w:t>,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423F2" w:rsidRDefault="00B423F2" w:rsidP="003941E7">
            <w:pPr>
              <w:spacing w:line="16" w:lineRule="atLeast"/>
              <w:ind w:lef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County of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23F2" w:rsidRDefault="00B423F2" w:rsidP="003941E7">
            <w:pPr>
              <w:pBdr>
                <w:bottom w:val="single" w:sz="4" w:space="1" w:color="auto"/>
              </w:pBdr>
              <w:spacing w:line="16" w:lineRule="atLeast"/>
              <w:ind w:right="-720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CntyName"/>
                  <w:enabled/>
                  <w:calcOnExit w:val="0"/>
                  <w:ddList>
                    <w:listEntry w:val="                     "/>
                    <w:listEntry w:val="ATLANTIC"/>
                    <w:listEntry w:val="BERGEN"/>
                    <w:listEntry w:val="BURLINGTON"/>
                    <w:listEntry w:val="CAMDEN"/>
                    <w:listEntry w:val="CAPE MAY"/>
                    <w:listEntry w:val="CUMBERLAND"/>
                    <w:listEntry w:val="ESSEX"/>
                    <w:listEntry w:val="GLOUCESTER"/>
                    <w:listEntry w:val="HUDSON"/>
                    <w:listEntry w:val="HUNTERDON"/>
                    <w:listEntry w:val="MERCER"/>
                    <w:listEntry w:val="MIDDLESEX"/>
                    <w:listEntry w:val="MONMOUTH"/>
                    <w:listEntry w:val="MORRIS"/>
                    <w:listEntry w:val="OCEAN"/>
                    <w:listEntry w:val="PASSAIC"/>
                    <w:listEntry w:val="SALEM"/>
                    <w:listEntry w:val="SOMERSET"/>
                    <w:listEntry w:val="SUSSEX"/>
                    <w:listEntry w:val="UNION"/>
                    <w:listEntry w:val="WARREN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10DCD">
              <w:fldChar w:fldCharType="separate"/>
            </w:r>
            <w:r>
              <w:fldChar w:fldCharType="end"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</w:tcBorders>
            <w:vAlign w:val="bottom"/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  <w:szCs w:val="22"/>
              </w:rPr>
            </w:pPr>
          </w:p>
        </w:tc>
      </w:tr>
      <w:bookmarkEnd w:id="0"/>
      <w:tr w:rsidR="00B423F2" w:rsidTr="00152F88">
        <w:trPr>
          <w:cantSplit/>
          <w:trHeight w:val="20"/>
          <w:jc w:val="center"/>
        </w:trPr>
        <w:tc>
          <w:tcPr>
            <w:tcW w:w="523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23F2" w:rsidRDefault="00B423F2" w:rsidP="003941E7">
            <w:pPr>
              <w:widowControl/>
              <w:autoSpaceDE/>
              <w:autoSpaceDN/>
              <w:adjustRightInd/>
              <w:rPr>
                <w:b/>
                <w:bCs/>
                <w:sz w:val="22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23F2" w:rsidRDefault="00B423F2" w:rsidP="003941E7">
            <w:pPr>
              <w:spacing w:line="16" w:lineRule="atLeast"/>
              <w:ind w:lef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Docket Number: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B423F2" w:rsidRDefault="00B423F2" w:rsidP="003941E7">
            <w:pPr>
              <w:pBdr>
                <w:bottom w:val="single" w:sz="4" w:space="1" w:color="auto"/>
              </w:pBdr>
              <w:spacing w:line="16" w:lineRule="atLeast"/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"/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3885" w:type="dxa"/>
            <w:gridSpan w:val="3"/>
            <w:tcBorders>
              <w:top w:val="nil"/>
              <w:bottom w:val="nil"/>
              <w:right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  <w:r>
              <w:rPr>
                <w:sz w:val="22"/>
              </w:rPr>
              <w:t>Plaintiff,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423F2" w:rsidRDefault="00B423F2" w:rsidP="003941E7">
            <w:pPr>
              <w:spacing w:line="16" w:lineRule="atLeast"/>
              <w:ind w:left="72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NJSpirit</w:t>
            </w:r>
            <w:proofErr w:type="spellEnd"/>
            <w:r>
              <w:rPr>
                <w:b/>
                <w:bCs/>
                <w:sz w:val="22"/>
              </w:rPr>
              <w:t xml:space="preserve"> Case #: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B423F2" w:rsidRDefault="00B423F2" w:rsidP="003941E7">
            <w:pPr>
              <w:pBdr>
                <w:bottom w:val="single" w:sz="4" w:space="1" w:color="auto"/>
              </w:pBdr>
              <w:spacing w:line="16" w:lineRule="atLeast"/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"/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412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23F2" w:rsidRDefault="00B423F2" w:rsidP="003941E7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Civil Action</w:t>
            </w:r>
            <w:r>
              <w:rPr>
                <w:b/>
                <w:bCs/>
                <w:sz w:val="28"/>
                <w:szCs w:val="28"/>
              </w:rPr>
              <w:br/>
              <w:t>Order</w:t>
            </w:r>
          </w:p>
          <w:p w:rsidR="00B423F2" w:rsidRDefault="00152F88" w:rsidP="00152F88">
            <w:pPr>
              <w:pStyle w:val="Heading2"/>
              <w:ind w:left="-18"/>
              <w:jc w:val="center"/>
              <w:rPr>
                <w:sz w:val="32"/>
                <w:szCs w:val="32"/>
              </w:rPr>
            </w:pPr>
            <w:r w:rsidRPr="00152F88">
              <w:rPr>
                <w:sz w:val="32"/>
                <w:szCs w:val="32"/>
              </w:rPr>
              <w:t>Child Welfare Mediation</w:t>
            </w:r>
            <w:r>
              <w:rPr>
                <w:sz w:val="32"/>
                <w:szCs w:val="32"/>
              </w:rPr>
              <w:t xml:space="preserve"> </w:t>
            </w:r>
            <w:r w:rsidRPr="00152F88">
              <w:rPr>
                <w:sz w:val="32"/>
                <w:szCs w:val="32"/>
              </w:rPr>
              <w:t>Referral Order</w:t>
            </w:r>
          </w:p>
          <w:p w:rsidR="00B423F2" w:rsidRDefault="00B423F2" w:rsidP="003941E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3F2" w:rsidRDefault="00B423F2" w:rsidP="003941E7">
            <w:pPr>
              <w:ind w:right="360"/>
              <w:rPr>
                <w:b/>
                <w:bCs/>
                <w:sz w:val="22"/>
              </w:rPr>
            </w:pPr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B423F2" w:rsidRDefault="00B423F2" w:rsidP="003941E7">
            <w:pPr>
              <w:rPr>
                <w:b/>
                <w:bCs/>
                <w:sz w:val="22"/>
              </w:rPr>
            </w:pP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23F2" w:rsidRDefault="00B423F2" w:rsidP="003941E7">
            <w:pPr>
              <w:pBdr>
                <w:bottom w:val="single" w:sz="4" w:space="1" w:color="auto"/>
              </w:pBdr>
              <w:ind w:right="3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23F2" w:rsidRDefault="00B423F2" w:rsidP="003941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1895" w:type="dxa"/>
            <w:gridSpan w:val="2"/>
            <w:tcBorders>
              <w:top w:val="nil"/>
              <w:bottom w:val="nil"/>
              <w:right w:val="nil"/>
            </w:tcBorders>
          </w:tcPr>
          <w:p w:rsidR="00B423F2" w:rsidRDefault="00B423F2" w:rsidP="003941E7">
            <w:pPr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2" w:rsidRDefault="00B423F2" w:rsidP="003941E7">
            <w:pPr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23F2" w:rsidRDefault="00B423F2" w:rsidP="003941E7">
            <w:pPr>
              <w:ind w:right="-720"/>
              <w:rPr>
                <w:b/>
                <w:bCs/>
                <w:sz w:val="22"/>
              </w:rPr>
            </w:pPr>
            <w:r>
              <w:rPr>
                <w:sz w:val="22"/>
              </w:rPr>
              <w:t>Defendant,</w:t>
            </w:r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423F2" w:rsidRDefault="00B423F2" w:rsidP="003941E7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23F2" w:rsidRDefault="00B423F2" w:rsidP="003941E7">
            <w:pPr>
              <w:spacing w:line="16" w:lineRule="atLeast"/>
              <w:ind w:right="-720"/>
              <w:rPr>
                <w:sz w:val="22"/>
              </w:rPr>
            </w:pPr>
            <w:r>
              <w:rPr>
                <w:b/>
                <w:bCs/>
                <w:sz w:val="22"/>
              </w:rPr>
              <w:t>In the Matter of:</w:t>
            </w:r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3F2" w:rsidRDefault="00B423F2" w:rsidP="003941E7">
            <w:pPr>
              <w:spacing w:line="16" w:lineRule="atLeast"/>
              <w:ind w:right="360"/>
              <w:rPr>
                <w:b/>
                <w:bCs/>
                <w:sz w:val="22"/>
              </w:rPr>
            </w:pPr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23F2" w:rsidRDefault="00B423F2" w:rsidP="003941E7">
            <w:pPr>
              <w:pBdr>
                <w:bottom w:val="single" w:sz="4" w:space="1" w:color="auto"/>
              </w:pBdr>
              <w:spacing w:line="16" w:lineRule="atLeast"/>
              <w:ind w:right="360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3F2" w:rsidRDefault="00B423F2" w:rsidP="003941E7">
            <w:pPr>
              <w:spacing w:line="16" w:lineRule="atLeast"/>
              <w:ind w:right="360"/>
              <w:rPr>
                <w:b/>
                <w:bCs/>
                <w:sz w:val="22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23F2" w:rsidRDefault="00B423F2" w:rsidP="003941E7">
            <w:pPr>
              <w:pBdr>
                <w:bottom w:val="single" w:sz="4" w:space="1" w:color="auto"/>
              </w:pBdr>
              <w:spacing w:line="16" w:lineRule="atLeast"/>
              <w:ind w:right="360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1895" w:type="dxa"/>
            <w:gridSpan w:val="2"/>
            <w:tcBorders>
              <w:top w:val="nil"/>
              <w:bottom w:val="nil"/>
              <w:right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423F2" w:rsidTr="00152F88">
        <w:trPr>
          <w:cantSplit/>
          <w:trHeight w:val="20"/>
          <w:jc w:val="center"/>
        </w:trPr>
        <w:tc>
          <w:tcPr>
            <w:tcW w:w="1146" w:type="dxa"/>
            <w:tcBorders>
              <w:top w:val="nil"/>
              <w:bottom w:val="nil"/>
              <w:right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sz w:val="22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:rsidR="00B423F2" w:rsidRDefault="00B423F2" w:rsidP="003941E7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</w:tbl>
    <w:p w:rsidR="00793552" w:rsidRPr="00D4394B" w:rsidRDefault="00793552" w:rsidP="00152F88">
      <w:pPr>
        <w:spacing w:before="240" w:after="240"/>
        <w:rPr>
          <w:sz w:val="22"/>
          <w:szCs w:val="22"/>
        </w:rPr>
      </w:pPr>
      <w:r w:rsidRPr="00D4394B">
        <w:rPr>
          <w:b/>
          <w:bCs/>
          <w:sz w:val="22"/>
          <w:szCs w:val="22"/>
        </w:rPr>
        <w:t>WHEREAS</w:t>
      </w:r>
      <w:r w:rsidRPr="00D4394B">
        <w:rPr>
          <w:sz w:val="22"/>
          <w:szCs w:val="22"/>
        </w:rPr>
        <w:t xml:space="preserve"> a request for child welfare mediation has been made to the Court by </w:t>
      </w:r>
      <w:r w:rsidR="00152F88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>
              <w:default w:val="                                                 "/>
            </w:textInput>
          </w:ffData>
        </w:fldChar>
      </w:r>
      <w:bookmarkStart w:id="4" w:name="Text22"/>
      <w:r w:rsidR="00152F88">
        <w:rPr>
          <w:sz w:val="22"/>
          <w:szCs w:val="22"/>
          <w:u w:val="single"/>
        </w:rPr>
        <w:instrText xml:space="preserve"> FORMTEXT </w:instrText>
      </w:r>
      <w:r w:rsidR="00152F88">
        <w:rPr>
          <w:sz w:val="22"/>
          <w:szCs w:val="22"/>
          <w:u w:val="single"/>
        </w:rPr>
      </w:r>
      <w:r w:rsidR="00152F88">
        <w:rPr>
          <w:sz w:val="22"/>
          <w:szCs w:val="22"/>
          <w:u w:val="single"/>
        </w:rPr>
        <w:fldChar w:fldCharType="separate"/>
      </w:r>
      <w:r w:rsidR="00152F88">
        <w:rPr>
          <w:noProof/>
          <w:sz w:val="22"/>
          <w:szCs w:val="22"/>
          <w:u w:val="single"/>
        </w:rPr>
        <w:t xml:space="preserve">                                                 </w:t>
      </w:r>
      <w:r w:rsidR="00152F88">
        <w:rPr>
          <w:sz w:val="22"/>
          <w:szCs w:val="22"/>
          <w:u w:val="single"/>
        </w:rPr>
        <w:fldChar w:fldCharType="end"/>
      </w:r>
      <w:bookmarkEnd w:id="4"/>
      <w:r w:rsidRPr="00D4394B">
        <w:rPr>
          <w:sz w:val="22"/>
          <w:szCs w:val="22"/>
        </w:rPr>
        <w:t xml:space="preserve">, AND the Court having considered the request; </w:t>
      </w:r>
    </w:p>
    <w:p w:rsidR="00793552" w:rsidRPr="00D4394B" w:rsidRDefault="00152F88" w:rsidP="00152F88">
      <w:pPr>
        <w:spacing w:after="240"/>
        <w:rPr>
          <w:sz w:val="22"/>
          <w:szCs w:val="22"/>
        </w:rPr>
      </w:pPr>
      <w:r>
        <w:rPr>
          <w:b/>
          <w:bCs/>
          <w:sz w:val="24"/>
        </w:rPr>
        <w:t>It</w:t>
      </w:r>
      <w:r w:rsidRPr="00B10E4C">
        <w:rPr>
          <w:b/>
          <w:bCs/>
          <w:sz w:val="24"/>
        </w:rPr>
        <w:t xml:space="preserve"> I</w:t>
      </w:r>
      <w:r>
        <w:rPr>
          <w:b/>
          <w:bCs/>
          <w:sz w:val="24"/>
        </w:rPr>
        <w:t>s</w:t>
      </w:r>
      <w:r w:rsidRPr="00B10E4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o</w:t>
      </w:r>
      <w:r w:rsidRPr="00B10E4C">
        <w:rPr>
          <w:b/>
          <w:bCs/>
          <w:sz w:val="24"/>
        </w:rPr>
        <w:t xml:space="preserve">n </w:t>
      </w:r>
      <w:r>
        <w:rPr>
          <w:b/>
          <w:bCs/>
          <w:sz w:val="24"/>
        </w:rPr>
        <w:t>T</w:t>
      </w:r>
      <w:r w:rsidRPr="00B10E4C">
        <w:rPr>
          <w:b/>
          <w:bCs/>
          <w:sz w:val="24"/>
        </w:rPr>
        <w:t xml:space="preserve">his </w:t>
      </w:r>
      <w:r w:rsidRPr="00100016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"/>
            </w:textInput>
          </w:ffData>
        </w:fldChar>
      </w:r>
      <w:r w:rsidRPr="00100016">
        <w:rPr>
          <w:sz w:val="22"/>
          <w:szCs w:val="22"/>
          <w:u w:val="single"/>
        </w:rPr>
        <w:instrText xml:space="preserve"> FORMTEXT </w:instrText>
      </w:r>
      <w:r w:rsidRPr="00100016">
        <w:rPr>
          <w:sz w:val="22"/>
          <w:szCs w:val="22"/>
          <w:u w:val="single"/>
        </w:rPr>
      </w:r>
      <w:r w:rsidRPr="00100016">
        <w:rPr>
          <w:sz w:val="22"/>
          <w:szCs w:val="22"/>
          <w:u w:val="single"/>
        </w:rPr>
        <w:fldChar w:fldCharType="separate"/>
      </w:r>
      <w:r w:rsidRPr="00100016">
        <w:rPr>
          <w:noProof/>
          <w:sz w:val="22"/>
          <w:szCs w:val="22"/>
          <w:u w:val="single"/>
        </w:rPr>
        <w:t xml:space="preserve">                         </w:t>
      </w:r>
      <w:r w:rsidRPr="00100016">
        <w:rPr>
          <w:sz w:val="22"/>
          <w:szCs w:val="22"/>
          <w:u w:val="single"/>
        </w:rPr>
        <w:fldChar w:fldCharType="end"/>
      </w:r>
      <w:r>
        <w:rPr>
          <w:b/>
          <w:bCs/>
          <w:sz w:val="22"/>
          <w:szCs w:val="22"/>
        </w:rPr>
        <w:t xml:space="preserve"> Day o</w:t>
      </w:r>
      <w:r w:rsidRPr="00B10E4C">
        <w:rPr>
          <w:b/>
          <w:bCs/>
          <w:sz w:val="22"/>
          <w:szCs w:val="22"/>
        </w:rPr>
        <w:t xml:space="preserve">f </w:t>
      </w:r>
      <w:r w:rsidRPr="00100016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"/>
            </w:textInput>
          </w:ffData>
        </w:fldChar>
      </w:r>
      <w:r w:rsidRPr="00100016">
        <w:rPr>
          <w:sz w:val="22"/>
          <w:szCs w:val="22"/>
          <w:u w:val="single"/>
        </w:rPr>
        <w:instrText xml:space="preserve"> FORMTEXT </w:instrText>
      </w:r>
      <w:r w:rsidRPr="00100016">
        <w:rPr>
          <w:sz w:val="22"/>
          <w:szCs w:val="22"/>
          <w:u w:val="single"/>
        </w:rPr>
      </w:r>
      <w:r w:rsidRPr="00100016">
        <w:rPr>
          <w:sz w:val="22"/>
          <w:szCs w:val="22"/>
          <w:u w:val="single"/>
        </w:rPr>
        <w:fldChar w:fldCharType="separate"/>
      </w:r>
      <w:r w:rsidRPr="00100016">
        <w:rPr>
          <w:noProof/>
          <w:sz w:val="22"/>
          <w:szCs w:val="22"/>
          <w:u w:val="single"/>
        </w:rPr>
        <w:t xml:space="preserve">                         </w:t>
      </w:r>
      <w:r w:rsidRPr="00100016">
        <w:rPr>
          <w:sz w:val="22"/>
          <w:szCs w:val="22"/>
          <w:u w:val="single"/>
        </w:rPr>
        <w:fldChar w:fldCharType="end"/>
      </w:r>
      <w:r w:rsidRPr="00B10E4C">
        <w:rPr>
          <w:b/>
          <w:bCs/>
          <w:sz w:val="22"/>
          <w:szCs w:val="22"/>
          <w:u w:val="single"/>
        </w:rPr>
        <w:t>, 20</w:t>
      </w:r>
      <w:r w:rsidRPr="00B10E4C">
        <w:rPr>
          <w:b/>
          <w:bCs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     "/>
            </w:textInput>
          </w:ffData>
        </w:fldChar>
      </w:r>
      <w:r w:rsidRPr="00B10E4C">
        <w:rPr>
          <w:b/>
          <w:bCs/>
          <w:sz w:val="22"/>
          <w:szCs w:val="22"/>
          <w:u w:val="single"/>
        </w:rPr>
        <w:instrText xml:space="preserve"> FORMTEXT </w:instrText>
      </w:r>
      <w:r w:rsidRPr="00B10E4C">
        <w:rPr>
          <w:b/>
          <w:bCs/>
          <w:sz w:val="22"/>
          <w:szCs w:val="22"/>
          <w:u w:val="single"/>
        </w:rPr>
      </w:r>
      <w:r w:rsidRPr="00B10E4C">
        <w:rPr>
          <w:b/>
          <w:bCs/>
          <w:sz w:val="22"/>
          <w:szCs w:val="22"/>
          <w:u w:val="single"/>
        </w:rPr>
        <w:fldChar w:fldCharType="separate"/>
      </w:r>
      <w:r w:rsidRPr="00B10E4C">
        <w:rPr>
          <w:b/>
          <w:bCs/>
          <w:noProof/>
          <w:sz w:val="22"/>
          <w:szCs w:val="22"/>
          <w:u w:val="single"/>
        </w:rPr>
        <w:t xml:space="preserve">     </w:t>
      </w:r>
      <w:r w:rsidRPr="00B10E4C">
        <w:rPr>
          <w:b/>
          <w:bCs/>
          <w:sz w:val="22"/>
          <w:szCs w:val="22"/>
          <w:u w:val="single"/>
        </w:rPr>
        <w:fldChar w:fldCharType="end"/>
      </w:r>
      <w:r w:rsidRPr="00B10E4C">
        <w:rPr>
          <w:b/>
          <w:bCs/>
          <w:sz w:val="24"/>
        </w:rPr>
        <w:t>, Ordered</w:t>
      </w:r>
      <w:r w:rsidR="00793552" w:rsidRPr="00D4394B">
        <w:rPr>
          <w:sz w:val="22"/>
          <w:szCs w:val="22"/>
        </w:rPr>
        <w:t xml:space="preserve"> as follows:</w:t>
      </w:r>
    </w:p>
    <w:p w:rsidR="00793552" w:rsidRPr="00D4394B" w:rsidRDefault="00793552" w:rsidP="00152F88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D4394B">
        <w:rPr>
          <w:sz w:val="22"/>
          <w:szCs w:val="22"/>
        </w:rPr>
        <w:t xml:space="preserve">Mediation is scheduled on </w:t>
      </w:r>
      <w:r w:rsidR="00152F88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te, Time, Location]                                                            "/>
            </w:textInput>
          </w:ffData>
        </w:fldChar>
      </w:r>
      <w:r w:rsidR="00152F88">
        <w:rPr>
          <w:sz w:val="22"/>
          <w:szCs w:val="22"/>
          <w:u w:val="single"/>
        </w:rPr>
        <w:instrText xml:space="preserve"> FORMTEXT </w:instrText>
      </w:r>
      <w:r w:rsidR="00152F88">
        <w:rPr>
          <w:sz w:val="22"/>
          <w:szCs w:val="22"/>
          <w:u w:val="single"/>
        </w:rPr>
      </w:r>
      <w:r w:rsidR="00152F88">
        <w:rPr>
          <w:sz w:val="22"/>
          <w:szCs w:val="22"/>
          <w:u w:val="single"/>
        </w:rPr>
        <w:fldChar w:fldCharType="separate"/>
      </w:r>
      <w:r w:rsidR="00152F88">
        <w:rPr>
          <w:noProof/>
          <w:sz w:val="22"/>
          <w:szCs w:val="22"/>
          <w:u w:val="single"/>
        </w:rPr>
        <w:t xml:space="preserve">[Date, Time, Location]                                                            </w:t>
      </w:r>
      <w:r w:rsidR="00152F88">
        <w:rPr>
          <w:sz w:val="22"/>
          <w:szCs w:val="22"/>
          <w:u w:val="single"/>
        </w:rPr>
        <w:fldChar w:fldCharType="end"/>
      </w:r>
      <w:r w:rsidRPr="00D4394B">
        <w:rPr>
          <w:sz w:val="22"/>
          <w:szCs w:val="22"/>
        </w:rPr>
        <w:t>;</w:t>
      </w:r>
    </w:p>
    <w:p w:rsidR="00793552" w:rsidRPr="00D4394B" w:rsidRDefault="00793552" w:rsidP="00152F88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D4394B">
        <w:rPr>
          <w:sz w:val="22"/>
          <w:szCs w:val="22"/>
        </w:rPr>
        <w:t>The following people must attend child welfare mediation:</w:t>
      </w:r>
    </w:p>
    <w:tbl>
      <w:tblPr>
        <w:tblW w:w="9720" w:type="dxa"/>
        <w:jc w:val="right"/>
        <w:tblLayout w:type="fixed"/>
        <w:tblCellMar>
          <w:top w:w="14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07"/>
        <w:gridCol w:w="1009"/>
        <w:gridCol w:w="1284"/>
        <w:gridCol w:w="4920"/>
      </w:tblGrid>
      <w:tr w:rsidR="0086620D" w:rsidRPr="00D4394B" w:rsidTr="00152F88">
        <w:trPr>
          <w:jc w:val="right"/>
        </w:trPr>
        <w:tc>
          <w:tcPr>
            <w:tcW w:w="3451" w:type="dxa"/>
            <w:gridSpan w:val="2"/>
            <w:tcMar>
              <w:top w:w="0" w:type="dxa"/>
              <w:left w:w="0" w:type="dxa"/>
              <w:right w:w="0" w:type="dxa"/>
            </w:tcMar>
            <w:vAlign w:val="bottom"/>
          </w:tcPr>
          <w:p w:rsidR="0086620D" w:rsidRPr="00D4394B" w:rsidRDefault="0086620D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</w:t>
            </w:r>
            <w:r w:rsidR="002C61B6">
              <w:rPr>
                <w:sz w:val="22"/>
                <w:szCs w:val="22"/>
              </w:rPr>
              <w:t>Defendant</w:t>
            </w:r>
          </w:p>
        </w:tc>
        <w:tc>
          <w:tcPr>
            <w:tcW w:w="6089" w:type="dxa"/>
            <w:gridSpan w:val="2"/>
            <w:vAlign w:val="bottom"/>
          </w:tcPr>
          <w:p w:rsidR="0086620D" w:rsidRPr="00D4394B" w:rsidRDefault="0086620D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</w:t>
            </w:r>
            <w:r w:rsidR="002C61B6">
              <w:rPr>
                <w:sz w:val="22"/>
                <w:szCs w:val="22"/>
              </w:rPr>
              <w:t>Defendant's</w:t>
            </w:r>
            <w:r w:rsidRPr="00D4394B">
              <w:rPr>
                <w:sz w:val="22"/>
                <w:szCs w:val="22"/>
              </w:rPr>
              <w:t xml:space="preserve"> attorney</w:t>
            </w:r>
          </w:p>
        </w:tc>
      </w:tr>
      <w:tr w:rsidR="0086620D" w:rsidRPr="00D4394B" w:rsidTr="00152F88">
        <w:trPr>
          <w:jc w:val="right"/>
        </w:trPr>
        <w:tc>
          <w:tcPr>
            <w:tcW w:w="3451" w:type="dxa"/>
            <w:gridSpan w:val="2"/>
            <w:tcMar>
              <w:top w:w="0" w:type="dxa"/>
              <w:left w:w="0" w:type="dxa"/>
              <w:right w:w="0" w:type="dxa"/>
            </w:tcMar>
            <w:vAlign w:val="bottom"/>
          </w:tcPr>
          <w:p w:rsidR="0086620D" w:rsidRPr="00D4394B" w:rsidRDefault="0086620D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</w:t>
            </w:r>
            <w:r w:rsidR="002C61B6">
              <w:rPr>
                <w:sz w:val="22"/>
                <w:szCs w:val="22"/>
              </w:rPr>
              <w:t>Defendant</w:t>
            </w:r>
          </w:p>
        </w:tc>
        <w:tc>
          <w:tcPr>
            <w:tcW w:w="6089" w:type="dxa"/>
            <w:gridSpan w:val="2"/>
            <w:vAlign w:val="bottom"/>
          </w:tcPr>
          <w:p w:rsidR="0086620D" w:rsidRPr="00D4394B" w:rsidRDefault="0086620D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</w:t>
            </w:r>
            <w:r w:rsidR="002C61B6">
              <w:rPr>
                <w:sz w:val="22"/>
                <w:szCs w:val="22"/>
              </w:rPr>
              <w:t>Defendant's</w:t>
            </w:r>
            <w:r w:rsidRPr="00D4394B">
              <w:rPr>
                <w:sz w:val="22"/>
                <w:szCs w:val="22"/>
              </w:rPr>
              <w:t xml:space="preserve"> attorney</w:t>
            </w:r>
          </w:p>
        </w:tc>
      </w:tr>
      <w:tr w:rsidR="0086620D" w:rsidRPr="00D4394B" w:rsidTr="00152F88">
        <w:trPr>
          <w:jc w:val="right"/>
        </w:trPr>
        <w:tc>
          <w:tcPr>
            <w:tcW w:w="3451" w:type="dxa"/>
            <w:gridSpan w:val="2"/>
            <w:tcMar>
              <w:top w:w="0" w:type="dxa"/>
              <w:left w:w="0" w:type="dxa"/>
              <w:right w:w="0" w:type="dxa"/>
            </w:tcMar>
            <w:vAlign w:val="bottom"/>
          </w:tcPr>
          <w:p w:rsidR="0086620D" w:rsidRPr="00D4394B" w:rsidRDefault="0086620D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</w:t>
            </w:r>
            <w:r w:rsidR="002C61B6">
              <w:rPr>
                <w:sz w:val="22"/>
                <w:szCs w:val="22"/>
              </w:rPr>
              <w:t>Defendant</w:t>
            </w:r>
          </w:p>
        </w:tc>
        <w:tc>
          <w:tcPr>
            <w:tcW w:w="6089" w:type="dxa"/>
            <w:gridSpan w:val="2"/>
            <w:vAlign w:val="bottom"/>
          </w:tcPr>
          <w:p w:rsidR="0086620D" w:rsidRPr="00D4394B" w:rsidRDefault="0086620D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</w:t>
            </w:r>
            <w:r w:rsidR="002C61B6">
              <w:rPr>
                <w:sz w:val="22"/>
                <w:szCs w:val="22"/>
              </w:rPr>
              <w:t>Defendant's</w:t>
            </w:r>
            <w:r w:rsidRPr="00D4394B">
              <w:rPr>
                <w:sz w:val="22"/>
                <w:szCs w:val="22"/>
              </w:rPr>
              <w:t xml:space="preserve"> attorney</w:t>
            </w:r>
          </w:p>
        </w:tc>
      </w:tr>
      <w:tr w:rsidR="00793552" w:rsidRPr="00D4394B" w:rsidTr="00152F88">
        <w:trPr>
          <w:jc w:val="right"/>
        </w:trPr>
        <w:tc>
          <w:tcPr>
            <w:tcW w:w="9540" w:type="dxa"/>
            <w:gridSpan w:val="4"/>
            <w:tcMar>
              <w:top w:w="0" w:type="dxa"/>
              <w:left w:w="0" w:type="dxa"/>
              <w:right w:w="0" w:type="dxa"/>
            </w:tcMar>
            <w:vAlign w:val="bottom"/>
          </w:tcPr>
          <w:p w:rsidR="00793552" w:rsidRPr="00D4394B" w:rsidRDefault="00793552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Child(</w:t>
            </w:r>
            <w:proofErr w:type="spellStart"/>
            <w:r w:rsidRPr="00D4394B">
              <w:rPr>
                <w:sz w:val="22"/>
                <w:szCs w:val="22"/>
              </w:rPr>
              <w:t>ren</w:t>
            </w:r>
            <w:proofErr w:type="spellEnd"/>
            <w:r w:rsidRPr="00D4394B">
              <w:rPr>
                <w:sz w:val="22"/>
                <w:szCs w:val="22"/>
              </w:rPr>
              <w:t xml:space="preserve">): </w:t>
            </w:r>
            <w:r w:rsidR="004B5541" w:rsidRPr="004B5541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      "/>
                  </w:textInput>
                </w:ffData>
              </w:fldChar>
            </w:r>
            <w:r w:rsidR="004B5541" w:rsidRPr="004B5541">
              <w:rPr>
                <w:sz w:val="22"/>
                <w:szCs w:val="22"/>
                <w:u w:val="single"/>
              </w:rPr>
              <w:instrText xml:space="preserve"> FORMTEXT </w:instrText>
            </w:r>
            <w:r w:rsidR="004B5541" w:rsidRPr="004B5541">
              <w:rPr>
                <w:sz w:val="22"/>
                <w:szCs w:val="22"/>
                <w:u w:val="single"/>
              </w:rPr>
            </w:r>
            <w:r w:rsidR="004B5541" w:rsidRPr="004B5541">
              <w:rPr>
                <w:sz w:val="22"/>
                <w:szCs w:val="22"/>
                <w:u w:val="single"/>
              </w:rPr>
              <w:fldChar w:fldCharType="separate"/>
            </w:r>
            <w:r w:rsidR="004B5541" w:rsidRPr="004B5541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</w:t>
            </w:r>
            <w:r w:rsidR="004B5541" w:rsidRPr="004B5541">
              <w:rPr>
                <w:sz w:val="22"/>
                <w:szCs w:val="22"/>
                <w:u w:val="single"/>
              </w:rPr>
              <w:fldChar w:fldCharType="end"/>
            </w:r>
            <w:r w:rsidR="004B5541" w:rsidRPr="004B5541">
              <w:rPr>
                <w:sz w:val="22"/>
                <w:szCs w:val="22"/>
                <w:u w:val="single"/>
              </w:rPr>
              <w:t> </w:t>
            </w:r>
          </w:p>
        </w:tc>
      </w:tr>
      <w:tr w:rsidR="002C61B6" w:rsidRPr="00D4394B" w:rsidTr="00152F88">
        <w:trPr>
          <w:jc w:val="right"/>
        </w:trPr>
        <w:tc>
          <w:tcPr>
            <w:tcW w:w="2461" w:type="dxa"/>
            <w:tcMar>
              <w:top w:w="0" w:type="dxa"/>
              <w:left w:w="0" w:type="dxa"/>
              <w:right w:w="0" w:type="dxa"/>
            </w:tcMar>
            <w:vAlign w:val="bottom"/>
          </w:tcPr>
          <w:p w:rsidR="002C61B6" w:rsidRPr="00D4394B" w:rsidRDefault="002C61B6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Law Guardian</w:t>
            </w:r>
          </w:p>
        </w:tc>
        <w:tc>
          <w:tcPr>
            <w:tcW w:w="2250" w:type="dxa"/>
            <w:gridSpan w:val="2"/>
            <w:vAlign w:val="bottom"/>
          </w:tcPr>
          <w:p w:rsidR="002C61B6" w:rsidRPr="00D4394B" w:rsidRDefault="002C61B6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DAG</w:t>
            </w:r>
          </w:p>
        </w:tc>
        <w:tc>
          <w:tcPr>
            <w:tcW w:w="4829" w:type="dxa"/>
            <w:vAlign w:val="bottom"/>
          </w:tcPr>
          <w:p w:rsidR="002C61B6" w:rsidRPr="00D4394B" w:rsidRDefault="002C61B6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CASA</w:t>
            </w:r>
          </w:p>
        </w:tc>
      </w:tr>
      <w:tr w:rsidR="0086620D" w:rsidRPr="00D4394B" w:rsidTr="00152F88">
        <w:trPr>
          <w:jc w:val="right"/>
        </w:trPr>
        <w:tc>
          <w:tcPr>
            <w:tcW w:w="3451" w:type="dxa"/>
            <w:gridSpan w:val="2"/>
            <w:tcMar>
              <w:top w:w="0" w:type="dxa"/>
              <w:left w:w="0" w:type="dxa"/>
              <w:right w:w="0" w:type="dxa"/>
            </w:tcMar>
            <w:vAlign w:val="bottom"/>
          </w:tcPr>
          <w:p w:rsidR="0086620D" w:rsidRPr="00D4394B" w:rsidRDefault="0086620D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</w:t>
            </w:r>
            <w:r w:rsidR="00227E23">
              <w:rPr>
                <w:sz w:val="22"/>
                <w:szCs w:val="22"/>
              </w:rPr>
              <w:t xml:space="preserve">Division </w:t>
            </w:r>
            <w:r w:rsidRPr="00D4394B">
              <w:rPr>
                <w:sz w:val="22"/>
                <w:szCs w:val="22"/>
              </w:rPr>
              <w:t>Case</w:t>
            </w:r>
            <w:r w:rsidR="002C61B6">
              <w:rPr>
                <w:sz w:val="22"/>
                <w:szCs w:val="22"/>
              </w:rPr>
              <w:t>w</w:t>
            </w:r>
            <w:r w:rsidRPr="00D4394B">
              <w:rPr>
                <w:sz w:val="22"/>
                <w:szCs w:val="22"/>
              </w:rPr>
              <w:t>orker</w:t>
            </w:r>
          </w:p>
        </w:tc>
        <w:tc>
          <w:tcPr>
            <w:tcW w:w="6089" w:type="dxa"/>
            <w:gridSpan w:val="2"/>
            <w:vAlign w:val="bottom"/>
          </w:tcPr>
          <w:p w:rsidR="0086620D" w:rsidRPr="00D4394B" w:rsidRDefault="0086620D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</w:t>
            </w:r>
            <w:r w:rsidR="00227E23">
              <w:rPr>
                <w:sz w:val="22"/>
                <w:szCs w:val="22"/>
              </w:rPr>
              <w:t>Division</w:t>
            </w:r>
            <w:r w:rsidR="00227E23" w:rsidRPr="00D4394B">
              <w:rPr>
                <w:sz w:val="22"/>
                <w:szCs w:val="22"/>
              </w:rPr>
              <w:t xml:space="preserve"> </w:t>
            </w:r>
            <w:r w:rsidRPr="00D4394B">
              <w:rPr>
                <w:sz w:val="22"/>
                <w:szCs w:val="22"/>
              </w:rPr>
              <w:t>Supervisor</w:t>
            </w:r>
          </w:p>
        </w:tc>
      </w:tr>
      <w:tr w:rsidR="0086620D" w:rsidRPr="00D4394B" w:rsidTr="00152F88">
        <w:trPr>
          <w:jc w:val="right"/>
        </w:trPr>
        <w:tc>
          <w:tcPr>
            <w:tcW w:w="4711" w:type="dxa"/>
            <w:gridSpan w:val="3"/>
            <w:tcMar>
              <w:top w:w="0" w:type="dxa"/>
              <w:left w:w="0" w:type="dxa"/>
              <w:right w:w="0" w:type="dxa"/>
            </w:tcMar>
            <w:vAlign w:val="bottom"/>
          </w:tcPr>
          <w:p w:rsidR="0086620D" w:rsidRPr="00D4394B" w:rsidRDefault="002C61B6" w:rsidP="004B5541">
            <w:pPr>
              <w:ind w:left="270" w:hanging="270"/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Resource Family Member </w:t>
            </w:r>
            <w:r w:rsidR="004B5541" w:rsidRPr="004B5541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4B5541" w:rsidRPr="004B5541">
              <w:rPr>
                <w:sz w:val="22"/>
                <w:szCs w:val="22"/>
                <w:u w:val="single"/>
              </w:rPr>
              <w:instrText xml:space="preserve"> FORMTEXT </w:instrText>
            </w:r>
            <w:r w:rsidR="004B5541" w:rsidRPr="004B5541">
              <w:rPr>
                <w:sz w:val="22"/>
                <w:szCs w:val="22"/>
                <w:u w:val="single"/>
              </w:rPr>
            </w:r>
            <w:r w:rsidR="004B5541" w:rsidRPr="004B5541">
              <w:rPr>
                <w:sz w:val="22"/>
                <w:szCs w:val="22"/>
                <w:u w:val="single"/>
              </w:rPr>
              <w:fldChar w:fldCharType="separate"/>
            </w:r>
            <w:r w:rsidR="004B5541" w:rsidRPr="004B5541">
              <w:rPr>
                <w:noProof/>
                <w:sz w:val="22"/>
                <w:szCs w:val="22"/>
                <w:u w:val="single"/>
              </w:rPr>
              <w:t> </w:t>
            </w:r>
            <w:r w:rsidR="004B5541" w:rsidRPr="004B5541">
              <w:rPr>
                <w:noProof/>
                <w:sz w:val="22"/>
                <w:szCs w:val="22"/>
                <w:u w:val="single"/>
              </w:rPr>
              <w:t> </w:t>
            </w:r>
            <w:r w:rsidR="004B5541" w:rsidRPr="004B5541">
              <w:rPr>
                <w:noProof/>
                <w:sz w:val="22"/>
                <w:szCs w:val="22"/>
                <w:u w:val="single"/>
              </w:rPr>
              <w:t> </w:t>
            </w:r>
            <w:r w:rsidR="004B5541" w:rsidRPr="004B5541">
              <w:rPr>
                <w:noProof/>
                <w:sz w:val="22"/>
                <w:szCs w:val="22"/>
                <w:u w:val="single"/>
              </w:rPr>
              <w:t> </w:t>
            </w:r>
            <w:r w:rsidR="004B5541" w:rsidRPr="004B5541">
              <w:rPr>
                <w:noProof/>
                <w:sz w:val="22"/>
                <w:szCs w:val="22"/>
                <w:u w:val="single"/>
              </w:rPr>
              <w:t> </w:t>
            </w:r>
            <w:r w:rsidR="004B5541" w:rsidRPr="004B5541">
              <w:rPr>
                <w:sz w:val="22"/>
                <w:szCs w:val="22"/>
                <w:u w:val="single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</w:t>
            </w:r>
            <w:r w:rsidRPr="00D439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Initials</w:t>
            </w:r>
            <w:r w:rsidRPr="00D4394B">
              <w:rPr>
                <w:sz w:val="22"/>
                <w:szCs w:val="22"/>
              </w:rPr>
              <w:t xml:space="preserve">) for </w:t>
            </w:r>
          </w:p>
        </w:tc>
        <w:tc>
          <w:tcPr>
            <w:tcW w:w="4829" w:type="dxa"/>
            <w:vAlign w:val="bottom"/>
          </w:tcPr>
          <w:p w:rsidR="0086620D" w:rsidRPr="00D4394B" w:rsidRDefault="0086620D" w:rsidP="004B5541">
            <w:pPr>
              <w:ind w:left="300" w:hanging="300"/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Resource Family Member </w:t>
            </w:r>
            <w:r w:rsidR="004B5541" w:rsidRPr="004B5541">
              <w:rPr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4B5541" w:rsidRPr="004B5541">
              <w:rPr>
                <w:sz w:val="22"/>
                <w:szCs w:val="22"/>
                <w:u w:val="single"/>
              </w:rPr>
              <w:instrText xml:space="preserve"> FORMTEXT </w:instrText>
            </w:r>
            <w:r w:rsidR="004B5541" w:rsidRPr="004B5541">
              <w:rPr>
                <w:sz w:val="22"/>
                <w:szCs w:val="22"/>
                <w:u w:val="single"/>
              </w:rPr>
            </w:r>
            <w:r w:rsidR="004B5541" w:rsidRPr="004B5541">
              <w:rPr>
                <w:sz w:val="22"/>
                <w:szCs w:val="22"/>
                <w:u w:val="single"/>
              </w:rPr>
              <w:fldChar w:fldCharType="separate"/>
            </w:r>
            <w:r w:rsidR="004B5541" w:rsidRPr="004B5541">
              <w:rPr>
                <w:noProof/>
                <w:sz w:val="22"/>
                <w:szCs w:val="22"/>
                <w:u w:val="single"/>
              </w:rPr>
              <w:t> </w:t>
            </w:r>
            <w:r w:rsidR="004B5541" w:rsidRPr="004B5541">
              <w:rPr>
                <w:noProof/>
                <w:sz w:val="22"/>
                <w:szCs w:val="22"/>
                <w:u w:val="single"/>
              </w:rPr>
              <w:t> </w:t>
            </w:r>
            <w:r w:rsidR="004B5541" w:rsidRPr="004B5541">
              <w:rPr>
                <w:noProof/>
                <w:sz w:val="22"/>
                <w:szCs w:val="22"/>
                <w:u w:val="single"/>
              </w:rPr>
              <w:t> </w:t>
            </w:r>
            <w:r w:rsidR="004B5541" w:rsidRPr="004B5541">
              <w:rPr>
                <w:noProof/>
                <w:sz w:val="22"/>
                <w:szCs w:val="22"/>
                <w:u w:val="single"/>
              </w:rPr>
              <w:t> </w:t>
            </w:r>
            <w:r w:rsidR="004B5541" w:rsidRPr="004B5541">
              <w:rPr>
                <w:noProof/>
                <w:sz w:val="22"/>
                <w:szCs w:val="22"/>
                <w:u w:val="single"/>
              </w:rPr>
              <w:t> </w:t>
            </w:r>
            <w:r w:rsidR="004B5541" w:rsidRPr="004B5541">
              <w:rPr>
                <w:sz w:val="22"/>
                <w:szCs w:val="22"/>
                <w:u w:val="single"/>
              </w:rPr>
              <w:fldChar w:fldCharType="end"/>
            </w:r>
            <w:bookmarkEnd w:id="6"/>
            <w:r w:rsidR="002C61B6">
              <w:rPr>
                <w:sz w:val="22"/>
                <w:szCs w:val="22"/>
              </w:rPr>
              <w:t xml:space="preserve"> </w:t>
            </w:r>
            <w:r w:rsidR="002C61B6" w:rsidRPr="00D4394B">
              <w:rPr>
                <w:sz w:val="22"/>
                <w:szCs w:val="22"/>
              </w:rPr>
              <w:t>(</w:t>
            </w:r>
            <w:r w:rsidR="002C61B6">
              <w:rPr>
                <w:sz w:val="22"/>
                <w:szCs w:val="22"/>
              </w:rPr>
              <w:t>Initials</w:t>
            </w:r>
            <w:r w:rsidR="002C61B6" w:rsidRPr="00D4394B">
              <w:rPr>
                <w:sz w:val="22"/>
                <w:szCs w:val="22"/>
              </w:rPr>
              <w:t xml:space="preserve">) </w:t>
            </w:r>
            <w:r w:rsidRPr="00D4394B">
              <w:rPr>
                <w:sz w:val="22"/>
                <w:szCs w:val="22"/>
              </w:rPr>
              <w:t xml:space="preserve">for </w:t>
            </w:r>
          </w:p>
        </w:tc>
      </w:tr>
      <w:tr w:rsidR="004B5541" w:rsidRPr="00D4394B" w:rsidTr="00152F88">
        <w:trPr>
          <w:jc w:val="right"/>
        </w:trPr>
        <w:tc>
          <w:tcPr>
            <w:tcW w:w="4711" w:type="dxa"/>
            <w:gridSpan w:val="3"/>
            <w:tcMar>
              <w:top w:w="0" w:type="dxa"/>
              <w:left w:w="0" w:type="dxa"/>
              <w:right w:w="0" w:type="dxa"/>
            </w:tcMar>
            <w:vAlign w:val="bottom"/>
          </w:tcPr>
          <w:p w:rsidR="004B5541" w:rsidRPr="00152F88" w:rsidRDefault="004B5541" w:rsidP="004B5541">
            <w:pPr>
              <w:ind w:left="270"/>
              <w:rPr>
                <w:szCs w:val="20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B5541">
              <w:rPr>
                <w:szCs w:val="20"/>
              </w:rPr>
              <w:t>(Child(</w:t>
            </w:r>
            <w:proofErr w:type="spellStart"/>
            <w:r w:rsidRPr="004B5541">
              <w:rPr>
                <w:szCs w:val="20"/>
              </w:rPr>
              <w:t>ren</w:t>
            </w:r>
            <w:proofErr w:type="spellEnd"/>
            <w:r w:rsidRPr="004B5541">
              <w:rPr>
                <w:szCs w:val="20"/>
              </w:rPr>
              <w:t>)'s Name(s))</w:t>
            </w:r>
          </w:p>
        </w:tc>
        <w:tc>
          <w:tcPr>
            <w:tcW w:w="4829" w:type="dxa"/>
            <w:vAlign w:val="bottom"/>
          </w:tcPr>
          <w:p w:rsidR="004B5541" w:rsidRPr="00152F88" w:rsidRDefault="004B5541" w:rsidP="004B5541">
            <w:pPr>
              <w:ind w:left="300"/>
              <w:rPr>
                <w:szCs w:val="20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B5541">
              <w:rPr>
                <w:szCs w:val="20"/>
              </w:rPr>
              <w:t>(Child(</w:t>
            </w:r>
            <w:proofErr w:type="spellStart"/>
            <w:r w:rsidRPr="004B5541">
              <w:rPr>
                <w:szCs w:val="20"/>
              </w:rPr>
              <w:t>ren</w:t>
            </w:r>
            <w:proofErr w:type="spellEnd"/>
            <w:r w:rsidRPr="004B5541">
              <w:rPr>
                <w:szCs w:val="20"/>
              </w:rPr>
              <w:t>)'s Name(s))</w:t>
            </w:r>
          </w:p>
        </w:tc>
      </w:tr>
      <w:tr w:rsidR="00793552" w:rsidRPr="00D4394B" w:rsidTr="00152F88">
        <w:trPr>
          <w:jc w:val="right"/>
        </w:trPr>
        <w:tc>
          <w:tcPr>
            <w:tcW w:w="9540" w:type="dxa"/>
            <w:gridSpan w:val="4"/>
            <w:tcMar>
              <w:top w:w="0" w:type="dxa"/>
              <w:left w:w="0" w:type="dxa"/>
              <w:right w:w="0" w:type="dxa"/>
            </w:tcMar>
            <w:vAlign w:val="bottom"/>
          </w:tcPr>
          <w:p w:rsidR="00793552" w:rsidRPr="00D4394B" w:rsidRDefault="00793552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Relatives: </w:t>
            </w:r>
            <w:r w:rsidR="004B5541" w:rsidRPr="004B5541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      "/>
                  </w:textInput>
                </w:ffData>
              </w:fldChar>
            </w:r>
            <w:r w:rsidR="004B5541" w:rsidRPr="004B5541">
              <w:rPr>
                <w:sz w:val="22"/>
                <w:szCs w:val="22"/>
                <w:u w:val="single"/>
              </w:rPr>
              <w:instrText xml:space="preserve"> FORMTEXT </w:instrText>
            </w:r>
            <w:r w:rsidR="004B5541" w:rsidRPr="004B5541">
              <w:rPr>
                <w:sz w:val="22"/>
                <w:szCs w:val="22"/>
                <w:u w:val="single"/>
              </w:rPr>
            </w:r>
            <w:r w:rsidR="004B5541" w:rsidRPr="004B5541">
              <w:rPr>
                <w:sz w:val="22"/>
                <w:szCs w:val="22"/>
                <w:u w:val="single"/>
              </w:rPr>
              <w:fldChar w:fldCharType="separate"/>
            </w:r>
            <w:r w:rsidR="004B5541" w:rsidRPr="004B5541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</w:t>
            </w:r>
            <w:r w:rsidR="004B5541" w:rsidRPr="004B5541">
              <w:rPr>
                <w:sz w:val="22"/>
                <w:szCs w:val="22"/>
                <w:u w:val="single"/>
              </w:rPr>
              <w:fldChar w:fldCharType="end"/>
            </w:r>
            <w:r w:rsidR="004B5541" w:rsidRPr="004B5541">
              <w:rPr>
                <w:sz w:val="22"/>
                <w:szCs w:val="22"/>
                <w:u w:val="single"/>
              </w:rPr>
              <w:t> </w:t>
            </w:r>
          </w:p>
        </w:tc>
      </w:tr>
      <w:tr w:rsidR="00793552" w:rsidRPr="00D4394B" w:rsidTr="00152F88">
        <w:trPr>
          <w:jc w:val="right"/>
        </w:trPr>
        <w:tc>
          <w:tcPr>
            <w:tcW w:w="9540" w:type="dxa"/>
            <w:gridSpan w:val="4"/>
            <w:tcMar>
              <w:top w:w="0" w:type="dxa"/>
              <w:left w:w="0" w:type="dxa"/>
              <w:right w:w="0" w:type="dxa"/>
            </w:tcMar>
            <w:vAlign w:val="bottom"/>
          </w:tcPr>
          <w:p w:rsidR="00793552" w:rsidRPr="00D4394B" w:rsidRDefault="00793552" w:rsidP="00152F88">
            <w:pPr>
              <w:rPr>
                <w:sz w:val="22"/>
                <w:szCs w:val="22"/>
              </w:rPr>
            </w:pPr>
            <w:r w:rsidRPr="00152F88">
              <w:rPr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88">
              <w:rPr>
                <w:szCs w:val="20"/>
              </w:rPr>
              <w:instrText xml:space="preserve"> FORMCHECKBOX </w:instrText>
            </w:r>
            <w:r w:rsidR="00210DCD">
              <w:rPr>
                <w:szCs w:val="20"/>
              </w:rPr>
            </w:r>
            <w:r w:rsidR="00210DCD">
              <w:rPr>
                <w:szCs w:val="20"/>
              </w:rPr>
              <w:fldChar w:fldCharType="separate"/>
            </w:r>
            <w:r w:rsidRPr="00152F88">
              <w:rPr>
                <w:szCs w:val="20"/>
              </w:rPr>
              <w:fldChar w:fldCharType="end"/>
            </w:r>
            <w:r w:rsidRPr="00D4394B">
              <w:rPr>
                <w:sz w:val="22"/>
                <w:szCs w:val="22"/>
              </w:rPr>
              <w:t xml:space="preserve"> Other: </w:t>
            </w:r>
            <w:r w:rsidR="00EC2372" w:rsidRPr="004B5541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      "/>
                  </w:textInput>
                </w:ffData>
              </w:fldChar>
            </w:r>
            <w:r w:rsidR="00EC2372" w:rsidRPr="004B5541">
              <w:rPr>
                <w:sz w:val="22"/>
                <w:szCs w:val="22"/>
                <w:u w:val="single"/>
              </w:rPr>
              <w:instrText xml:space="preserve"> FORMTEXT </w:instrText>
            </w:r>
            <w:r w:rsidR="00EC2372" w:rsidRPr="004B5541">
              <w:rPr>
                <w:sz w:val="22"/>
                <w:szCs w:val="22"/>
                <w:u w:val="single"/>
              </w:rPr>
            </w:r>
            <w:r w:rsidR="00EC2372" w:rsidRPr="004B5541">
              <w:rPr>
                <w:sz w:val="22"/>
                <w:szCs w:val="22"/>
                <w:u w:val="single"/>
              </w:rPr>
              <w:fldChar w:fldCharType="separate"/>
            </w:r>
            <w:r w:rsidR="00EC2372" w:rsidRPr="004B5541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</w:t>
            </w:r>
            <w:r w:rsidR="00EC2372" w:rsidRPr="004B5541">
              <w:rPr>
                <w:sz w:val="22"/>
                <w:szCs w:val="22"/>
                <w:u w:val="single"/>
              </w:rPr>
              <w:fldChar w:fldCharType="end"/>
            </w:r>
            <w:r w:rsidR="00EC2372" w:rsidRPr="004B5541">
              <w:rPr>
                <w:sz w:val="22"/>
                <w:szCs w:val="22"/>
                <w:u w:val="single"/>
              </w:rPr>
              <w:t> </w:t>
            </w:r>
          </w:p>
        </w:tc>
      </w:tr>
    </w:tbl>
    <w:p w:rsidR="00793552" w:rsidRPr="00152F88" w:rsidRDefault="00152F88" w:rsidP="00152F88">
      <w:pPr>
        <w:spacing w:before="240"/>
        <w:rPr>
          <w:b/>
          <w:bCs/>
          <w:sz w:val="22"/>
          <w:szCs w:val="22"/>
        </w:rPr>
      </w:pPr>
      <w:r w:rsidRPr="00152F88">
        <w:rPr>
          <w:b/>
          <w:bCs/>
          <w:sz w:val="22"/>
          <w:szCs w:val="22"/>
        </w:rPr>
        <w:t>It Is Further Ordered That:</w:t>
      </w:r>
    </w:p>
    <w:p w:rsidR="00152F88" w:rsidRDefault="00152F88" w:rsidP="00152F88">
      <w:pPr>
        <w:rPr>
          <w:sz w:val="22"/>
          <w:szCs w:val="22"/>
          <w:u w:val="single"/>
        </w:rPr>
      </w:pPr>
      <w:r w:rsidRPr="00A0277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2771">
        <w:rPr>
          <w:sz w:val="22"/>
          <w:szCs w:val="22"/>
          <w:u w:val="single"/>
        </w:rPr>
        <w:instrText xml:space="preserve"> FORMTEXT </w:instrText>
      </w:r>
      <w:r w:rsidRPr="00A02771">
        <w:rPr>
          <w:sz w:val="22"/>
          <w:szCs w:val="22"/>
          <w:u w:val="single"/>
        </w:rPr>
      </w:r>
      <w:r w:rsidRPr="00A02771">
        <w:rPr>
          <w:sz w:val="22"/>
          <w:szCs w:val="22"/>
          <w:u w:val="single"/>
        </w:rPr>
        <w:fldChar w:fldCharType="separate"/>
      </w:r>
      <w:r w:rsidRPr="00A02771">
        <w:rPr>
          <w:noProof/>
          <w:sz w:val="22"/>
          <w:szCs w:val="22"/>
          <w:u w:val="single"/>
        </w:rPr>
        <w:t xml:space="preserve">                              </w:t>
      </w:r>
      <w:r>
        <w:rPr>
          <w:noProof/>
          <w:sz w:val="22"/>
          <w:szCs w:val="22"/>
          <w:u w:val="single"/>
        </w:rPr>
        <w:t xml:space="preserve"> </w:t>
      </w:r>
      <w:r w:rsidRPr="00A02771"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</w:t>
      </w:r>
      <w:r>
        <w:rPr>
          <w:noProof/>
          <w:sz w:val="22"/>
          <w:szCs w:val="22"/>
          <w:u w:val="single"/>
        </w:rPr>
        <w:t xml:space="preserve">                   </w:t>
      </w:r>
      <w:r w:rsidRPr="00A02771">
        <w:rPr>
          <w:noProof/>
          <w:sz w:val="22"/>
          <w:szCs w:val="22"/>
          <w:u w:val="single"/>
        </w:rPr>
        <w:t xml:space="preserve">     </w:t>
      </w:r>
      <w:r w:rsidRPr="00A02771">
        <w:rPr>
          <w:noProof/>
          <w:sz w:val="22"/>
          <w:szCs w:val="22"/>
          <w:u w:val="single"/>
        </w:rPr>
        <w:br/>
        <w:t xml:space="preserve">                                                                                                                                                 </w:t>
      </w:r>
      <w:r>
        <w:rPr>
          <w:noProof/>
          <w:sz w:val="22"/>
          <w:szCs w:val="22"/>
          <w:u w:val="single"/>
        </w:rPr>
        <w:t xml:space="preserve">                   </w:t>
      </w:r>
      <w:r w:rsidRPr="00A02771">
        <w:rPr>
          <w:noProof/>
          <w:sz w:val="22"/>
          <w:szCs w:val="22"/>
          <w:u w:val="single"/>
        </w:rPr>
        <w:t xml:space="preserve">           </w:t>
      </w:r>
      <w:r w:rsidRPr="00A02771">
        <w:rPr>
          <w:noProof/>
          <w:sz w:val="22"/>
          <w:szCs w:val="22"/>
          <w:u w:val="single"/>
        </w:rPr>
        <w:br/>
        <w:t xml:space="preserve">                                                                                                                                     </w:t>
      </w:r>
      <w:r>
        <w:rPr>
          <w:noProof/>
          <w:sz w:val="22"/>
          <w:szCs w:val="22"/>
          <w:u w:val="single"/>
        </w:rPr>
        <w:t xml:space="preserve">                   </w:t>
      </w:r>
      <w:r w:rsidRPr="00A02771">
        <w:rPr>
          <w:noProof/>
          <w:sz w:val="22"/>
          <w:szCs w:val="22"/>
          <w:u w:val="single"/>
        </w:rPr>
        <w:t xml:space="preserve">                       </w:t>
      </w:r>
      <w:r w:rsidRPr="00A02771">
        <w:rPr>
          <w:sz w:val="22"/>
          <w:szCs w:val="22"/>
          <w:u w:val="single"/>
        </w:rPr>
        <w:fldChar w:fldCharType="end"/>
      </w:r>
    </w:p>
    <w:p w:rsidR="00152F88" w:rsidRDefault="00152F88">
      <w:pPr>
        <w:rPr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75"/>
        <w:gridCol w:w="876"/>
        <w:gridCol w:w="4929"/>
      </w:tblGrid>
      <w:tr w:rsidR="00793552" w:rsidRPr="00D4394B" w:rsidTr="00152F88">
        <w:trPr>
          <w:jc w:val="center"/>
        </w:trPr>
        <w:tc>
          <w:tcPr>
            <w:tcW w:w="4122" w:type="dxa"/>
            <w:tcBorders>
              <w:bottom w:val="single" w:sz="4" w:space="0" w:color="auto"/>
            </w:tcBorders>
          </w:tcPr>
          <w:p w:rsidR="00793552" w:rsidRPr="00D4394B" w:rsidRDefault="00793552" w:rsidP="00DF63D6">
            <w:pPr>
              <w:rPr>
                <w:sz w:val="22"/>
                <w:szCs w:val="22"/>
              </w:rPr>
            </w:pPr>
          </w:p>
        </w:tc>
        <w:tc>
          <w:tcPr>
            <w:tcW w:w="5598" w:type="dxa"/>
            <w:gridSpan w:val="2"/>
          </w:tcPr>
          <w:p w:rsidR="00793552" w:rsidRPr="00D4394B" w:rsidRDefault="00793552" w:rsidP="00DF63D6">
            <w:pPr>
              <w:jc w:val="right"/>
              <w:rPr>
                <w:sz w:val="22"/>
                <w:szCs w:val="22"/>
              </w:rPr>
            </w:pPr>
          </w:p>
        </w:tc>
      </w:tr>
      <w:tr w:rsidR="00DF63D6" w:rsidRPr="00D4394B" w:rsidTr="00152F88">
        <w:trPr>
          <w:jc w:val="center"/>
        </w:trPr>
        <w:tc>
          <w:tcPr>
            <w:tcW w:w="4122" w:type="dxa"/>
            <w:tcBorders>
              <w:top w:val="single" w:sz="4" w:space="0" w:color="auto"/>
            </w:tcBorders>
          </w:tcPr>
          <w:p w:rsidR="00DF63D6" w:rsidRPr="00D4394B" w:rsidRDefault="00DF63D6">
            <w:pPr>
              <w:rPr>
                <w:sz w:val="22"/>
                <w:szCs w:val="22"/>
              </w:rPr>
            </w:pPr>
            <w:r w:rsidRPr="00D4394B">
              <w:rPr>
                <w:sz w:val="22"/>
                <w:szCs w:val="22"/>
              </w:rPr>
              <w:t>Date</w:t>
            </w:r>
          </w:p>
        </w:tc>
        <w:tc>
          <w:tcPr>
            <w:tcW w:w="845" w:type="dxa"/>
          </w:tcPr>
          <w:p w:rsidR="00DF63D6" w:rsidRPr="00D4394B" w:rsidRDefault="00DF63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DF63D6" w:rsidRPr="00D4394B" w:rsidRDefault="00DF63D6">
            <w:pPr>
              <w:jc w:val="right"/>
              <w:rPr>
                <w:sz w:val="22"/>
                <w:szCs w:val="22"/>
              </w:rPr>
            </w:pPr>
            <w:r w:rsidRPr="00D4394B">
              <w:rPr>
                <w:sz w:val="22"/>
                <w:szCs w:val="22"/>
              </w:rPr>
              <w:t>J.S.C.</w:t>
            </w:r>
          </w:p>
        </w:tc>
      </w:tr>
    </w:tbl>
    <w:p w:rsidR="00227E23" w:rsidRPr="00152F88" w:rsidRDefault="00152F88" w:rsidP="00152F88">
      <w:pPr>
        <w:spacing w:before="240"/>
        <w:rPr>
          <w:b/>
          <w:sz w:val="28"/>
          <w:szCs w:val="28"/>
        </w:rPr>
      </w:pPr>
      <w:r w:rsidRPr="00152F88">
        <w:rPr>
          <w:b/>
          <w:sz w:val="28"/>
          <w:szCs w:val="28"/>
        </w:rPr>
        <w:t xml:space="preserve">These proceedings are confidential. The disclosure of any records, reports or information is strictly prohibited and subject to the penalties of </w:t>
      </w:r>
      <w:r w:rsidR="00227E23" w:rsidRPr="00152F88">
        <w:rPr>
          <w:b/>
          <w:sz w:val="28"/>
          <w:szCs w:val="28"/>
        </w:rPr>
        <w:t>N.J.S.A. 9:6-8.10b.</w:t>
      </w:r>
    </w:p>
    <w:p w:rsidR="00062566" w:rsidRDefault="00152F88" w:rsidP="00152F88">
      <w:pPr>
        <w:spacing w:before="240"/>
        <w:rPr>
          <w:b/>
          <w:sz w:val="28"/>
          <w:szCs w:val="28"/>
        </w:rPr>
      </w:pPr>
      <w:r w:rsidRPr="00152F88">
        <w:rPr>
          <w:b/>
          <w:sz w:val="28"/>
          <w:szCs w:val="28"/>
        </w:rPr>
        <w:t xml:space="preserve">All prior orders </w:t>
      </w:r>
      <w:proofErr w:type="gramStart"/>
      <w:r w:rsidRPr="00152F88">
        <w:rPr>
          <w:b/>
          <w:sz w:val="28"/>
          <w:szCs w:val="28"/>
        </w:rPr>
        <w:t>not inconsistent</w:t>
      </w:r>
      <w:proofErr w:type="gramEnd"/>
      <w:r w:rsidRPr="00152F88">
        <w:rPr>
          <w:b/>
          <w:sz w:val="28"/>
          <w:szCs w:val="28"/>
        </w:rPr>
        <w:t xml:space="preserve"> with this order shall </w:t>
      </w:r>
      <w:r>
        <w:rPr>
          <w:b/>
          <w:sz w:val="28"/>
          <w:szCs w:val="28"/>
        </w:rPr>
        <w:t>remain in full force and effect.</w:t>
      </w:r>
    </w:p>
    <w:p w:rsidR="00062566" w:rsidRPr="00062566" w:rsidRDefault="00062566" w:rsidP="00062566">
      <w:pPr>
        <w:rPr>
          <w:sz w:val="28"/>
          <w:szCs w:val="28"/>
        </w:rPr>
      </w:pPr>
    </w:p>
    <w:p w:rsidR="00062566" w:rsidRPr="00062566" w:rsidRDefault="00062566" w:rsidP="00062566">
      <w:pPr>
        <w:rPr>
          <w:sz w:val="28"/>
          <w:szCs w:val="28"/>
        </w:rPr>
      </w:pPr>
    </w:p>
    <w:p w:rsidR="00227E23" w:rsidRPr="00062566" w:rsidRDefault="00062566" w:rsidP="00062566">
      <w:pPr>
        <w:tabs>
          <w:tab w:val="left" w:pos="290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27E23" w:rsidRPr="00062566" w:rsidSect="00152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080" w:bottom="720" w:left="108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3D" w:rsidRPr="001F07E5" w:rsidRDefault="00B05B3D">
      <w:pPr>
        <w:rPr>
          <w:sz w:val="19"/>
          <w:szCs w:val="19"/>
        </w:rPr>
      </w:pPr>
      <w:r w:rsidRPr="001F07E5">
        <w:rPr>
          <w:sz w:val="19"/>
          <w:szCs w:val="19"/>
        </w:rPr>
        <w:separator/>
      </w:r>
    </w:p>
  </w:endnote>
  <w:endnote w:type="continuationSeparator" w:id="0">
    <w:p w:rsidR="00B05B3D" w:rsidRPr="001F07E5" w:rsidRDefault="00B05B3D">
      <w:pPr>
        <w:rPr>
          <w:sz w:val="19"/>
          <w:szCs w:val="19"/>
        </w:rPr>
      </w:pPr>
      <w:r w:rsidRPr="001F07E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66" w:rsidRDefault="00062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EF" w:rsidRPr="00B423F2" w:rsidRDefault="00B423F2" w:rsidP="00152F88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sz w:val="18"/>
        <w:szCs w:val="18"/>
      </w:rPr>
    </w:pPr>
    <w:r w:rsidRPr="00B423F2">
      <w:rPr>
        <w:sz w:val="18"/>
        <w:szCs w:val="18"/>
      </w:rPr>
      <w:t xml:space="preserve">Revised Form Promulgated by </w:t>
    </w:r>
    <w:r w:rsidR="00062566">
      <w:rPr>
        <w:sz w:val="18"/>
        <w:szCs w:val="18"/>
      </w:rPr>
      <w:t>Directive #15-17</w:t>
    </w:r>
    <w:r w:rsidRPr="00B423F2">
      <w:rPr>
        <w:sz w:val="18"/>
        <w:szCs w:val="18"/>
      </w:rPr>
      <w:t xml:space="preserve"> </w:t>
    </w:r>
    <w:r w:rsidRPr="00B423F2">
      <w:rPr>
        <w:sz w:val="18"/>
        <w:szCs w:val="18"/>
      </w:rPr>
      <w:t>(</w:t>
    </w:r>
    <w:r w:rsidR="00062566">
      <w:rPr>
        <w:sz w:val="18"/>
        <w:szCs w:val="18"/>
      </w:rPr>
      <w:t>06</w:t>
    </w:r>
    <w:r w:rsidRPr="00B423F2">
      <w:rPr>
        <w:sz w:val="18"/>
        <w:szCs w:val="18"/>
      </w:rPr>
      <w:t>/</w:t>
    </w:r>
    <w:r w:rsidR="00062566">
      <w:rPr>
        <w:sz w:val="18"/>
        <w:szCs w:val="18"/>
      </w:rPr>
      <w:t>23</w:t>
    </w:r>
    <w:r w:rsidRPr="00B423F2">
      <w:rPr>
        <w:sz w:val="18"/>
        <w:szCs w:val="18"/>
      </w:rPr>
      <w:t>/20</w:t>
    </w:r>
    <w:r w:rsidR="00062566">
      <w:rPr>
        <w:sz w:val="18"/>
        <w:szCs w:val="18"/>
      </w:rPr>
      <w:t>17</w:t>
    </w:r>
    <w:bookmarkStart w:id="7" w:name="_GoBack"/>
    <w:bookmarkEnd w:id="7"/>
    <w:r w:rsidRPr="00B423F2">
      <w:rPr>
        <w:sz w:val="18"/>
        <w:szCs w:val="18"/>
      </w:rPr>
      <w:t>)</w:t>
    </w:r>
    <w:r w:rsidR="00294FEF" w:rsidRPr="00B423F2">
      <w:rPr>
        <w:sz w:val="18"/>
        <w:szCs w:val="18"/>
      </w:rPr>
      <w:t>, CN: 10748</w:t>
    </w:r>
    <w:r w:rsidR="00294FEF" w:rsidRPr="00B423F2">
      <w:rPr>
        <w:sz w:val="18"/>
        <w:szCs w:val="18"/>
      </w:rPr>
      <w:tab/>
      <w:t xml:space="preserve">Page </w:t>
    </w:r>
    <w:r w:rsidR="00152F88" w:rsidRPr="009610EA">
      <w:rPr>
        <w:rStyle w:val="PageNumber"/>
        <w:sz w:val="18"/>
        <w:szCs w:val="18"/>
      </w:rPr>
      <w:fldChar w:fldCharType="begin"/>
    </w:r>
    <w:r w:rsidR="00152F88" w:rsidRPr="009610EA">
      <w:rPr>
        <w:rStyle w:val="PageNumber"/>
        <w:sz w:val="18"/>
        <w:szCs w:val="18"/>
      </w:rPr>
      <w:instrText xml:space="preserve"> PAGE </w:instrText>
    </w:r>
    <w:r w:rsidR="00152F88" w:rsidRPr="009610EA">
      <w:rPr>
        <w:rStyle w:val="PageNumber"/>
        <w:sz w:val="18"/>
        <w:szCs w:val="18"/>
      </w:rPr>
      <w:fldChar w:fldCharType="separate"/>
    </w:r>
    <w:r w:rsidR="00210DCD">
      <w:rPr>
        <w:rStyle w:val="PageNumber"/>
        <w:noProof/>
        <w:sz w:val="18"/>
        <w:szCs w:val="18"/>
      </w:rPr>
      <w:t>1</w:t>
    </w:r>
    <w:r w:rsidR="00152F88" w:rsidRPr="009610EA">
      <w:rPr>
        <w:rStyle w:val="PageNumber"/>
        <w:sz w:val="18"/>
        <w:szCs w:val="18"/>
      </w:rPr>
      <w:fldChar w:fldCharType="end"/>
    </w:r>
    <w:r w:rsidR="00152F88" w:rsidRPr="009610EA">
      <w:rPr>
        <w:rStyle w:val="PageNumber"/>
        <w:sz w:val="18"/>
        <w:szCs w:val="18"/>
      </w:rPr>
      <w:t xml:space="preserve"> of </w:t>
    </w:r>
    <w:r w:rsidR="00152F88" w:rsidRPr="009610EA">
      <w:rPr>
        <w:rStyle w:val="PageNumber"/>
        <w:sz w:val="18"/>
        <w:szCs w:val="18"/>
      </w:rPr>
      <w:fldChar w:fldCharType="begin"/>
    </w:r>
    <w:r w:rsidR="00152F88" w:rsidRPr="009610EA">
      <w:rPr>
        <w:rStyle w:val="PageNumber"/>
        <w:sz w:val="18"/>
        <w:szCs w:val="18"/>
      </w:rPr>
      <w:instrText xml:space="preserve"> NUMPAGES </w:instrText>
    </w:r>
    <w:r w:rsidR="00152F88" w:rsidRPr="009610EA">
      <w:rPr>
        <w:rStyle w:val="PageNumber"/>
        <w:sz w:val="18"/>
        <w:szCs w:val="18"/>
      </w:rPr>
      <w:fldChar w:fldCharType="separate"/>
    </w:r>
    <w:r w:rsidR="00210DCD">
      <w:rPr>
        <w:rStyle w:val="PageNumber"/>
        <w:noProof/>
        <w:sz w:val="18"/>
        <w:szCs w:val="18"/>
      </w:rPr>
      <w:t>1</w:t>
    </w:r>
    <w:r w:rsidR="00152F88" w:rsidRPr="009610EA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66" w:rsidRDefault="00062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3D" w:rsidRPr="001F07E5" w:rsidRDefault="00B05B3D">
      <w:pPr>
        <w:rPr>
          <w:sz w:val="19"/>
          <w:szCs w:val="19"/>
        </w:rPr>
      </w:pPr>
      <w:r w:rsidRPr="001F07E5">
        <w:rPr>
          <w:sz w:val="19"/>
          <w:szCs w:val="19"/>
        </w:rPr>
        <w:separator/>
      </w:r>
    </w:p>
  </w:footnote>
  <w:footnote w:type="continuationSeparator" w:id="0">
    <w:p w:rsidR="00B05B3D" w:rsidRPr="001F07E5" w:rsidRDefault="00B05B3D">
      <w:pPr>
        <w:rPr>
          <w:sz w:val="19"/>
          <w:szCs w:val="19"/>
        </w:rPr>
      </w:pPr>
      <w:r w:rsidRPr="001F07E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66" w:rsidRDefault="00062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66" w:rsidRDefault="00062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66" w:rsidRDefault="00062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26B6"/>
    <w:multiLevelType w:val="hybridMultilevel"/>
    <w:tmpl w:val="A27AC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4B7C0A"/>
    <w:multiLevelType w:val="hybridMultilevel"/>
    <w:tmpl w:val="BE28B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0D"/>
    <w:rsid w:val="0001309B"/>
    <w:rsid w:val="00062566"/>
    <w:rsid w:val="000D39E9"/>
    <w:rsid w:val="00122112"/>
    <w:rsid w:val="00152F88"/>
    <w:rsid w:val="0019749F"/>
    <w:rsid w:val="001F07E5"/>
    <w:rsid w:val="00210DCD"/>
    <w:rsid w:val="00227E23"/>
    <w:rsid w:val="00294FEF"/>
    <w:rsid w:val="002C61B6"/>
    <w:rsid w:val="0030154B"/>
    <w:rsid w:val="004911F5"/>
    <w:rsid w:val="004B5541"/>
    <w:rsid w:val="0051657F"/>
    <w:rsid w:val="00542422"/>
    <w:rsid w:val="005736DF"/>
    <w:rsid w:val="005A7CCA"/>
    <w:rsid w:val="0063437B"/>
    <w:rsid w:val="006B1285"/>
    <w:rsid w:val="00793552"/>
    <w:rsid w:val="007C205D"/>
    <w:rsid w:val="007D059B"/>
    <w:rsid w:val="007E24DA"/>
    <w:rsid w:val="00846164"/>
    <w:rsid w:val="0086620D"/>
    <w:rsid w:val="009C669A"/>
    <w:rsid w:val="009E19FF"/>
    <w:rsid w:val="00A73BB5"/>
    <w:rsid w:val="00AC79F0"/>
    <w:rsid w:val="00B05B3D"/>
    <w:rsid w:val="00B423F2"/>
    <w:rsid w:val="00B75E40"/>
    <w:rsid w:val="00D11917"/>
    <w:rsid w:val="00D4394B"/>
    <w:rsid w:val="00DD0E32"/>
    <w:rsid w:val="00DF63D6"/>
    <w:rsid w:val="00E85D2A"/>
    <w:rsid w:val="00EC2372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B06B0"/>
  <w15:chartTrackingRefBased/>
  <w15:docId w15:val="{6789F38C-D25E-46CD-BE1C-82A21129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line="234" w:lineRule="auto"/>
      <w:jc w:val="right"/>
      <w:outlineLvl w:val="0"/>
    </w:pPr>
    <w:rPr>
      <w:b/>
      <w:bCs/>
      <w:i/>
      <w:iCs/>
      <w:sz w:val="17"/>
      <w:szCs w:val="17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suppressAutoHyphens/>
      <w:autoSpaceDE/>
      <w:autoSpaceDN/>
      <w:adjustRightInd/>
      <w:jc w:val="both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F07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7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85D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2352"/>
  </w:style>
  <w:style w:type="paragraph" w:styleId="BalloonText">
    <w:name w:val="Balloon Text"/>
    <w:basedOn w:val="Normal"/>
    <w:link w:val="BalloonTextChar"/>
    <w:rsid w:val="00227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7E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23F2"/>
    <w:rPr>
      <w:rFonts w:cs="Arial"/>
      <w:b/>
      <w:bCs/>
      <w:iCs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 Referral Order</vt:lpstr>
    </vt:vector>
  </TitlesOfParts>
  <Manager>Family Division - New Jersey Judiciary</Manager>
  <Company>Family Division - New Jersey Judiciary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 Referral Order</dc:title>
  <dc:subject>CWM Referral Order</dc:subject>
  <dc:creator>Family Division - New Jersey Judiciary</dc:creator>
  <cp:keywords/>
  <dc:description/>
  <cp:lastModifiedBy>Automated Forms</cp:lastModifiedBy>
  <cp:revision>3</cp:revision>
  <cp:lastPrinted>2017-06-26T17:42:00Z</cp:lastPrinted>
  <dcterms:created xsi:type="dcterms:W3CDTF">2017-06-26T17:42:00Z</dcterms:created>
  <dcterms:modified xsi:type="dcterms:W3CDTF">2017-06-26T17:43:00Z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10748-English</vt:lpwstr>
  </property>
</Properties>
</file>